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03C5" w:rsidRDefault="008D53C9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603C5" w:rsidRDefault="008D53C9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5603C5" w:rsidRDefault="005603C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5603C5" w:rsidRDefault="00EA3D8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6"/>
          <w:szCs w:val="26"/>
        </w:rPr>
        <w:t>01</w:t>
      </w:r>
      <w:r w:rsidR="008D53C9">
        <w:rPr>
          <w:rFonts w:ascii="Arial" w:hAnsi="Arial"/>
          <w:sz w:val="26"/>
          <w:szCs w:val="26"/>
        </w:rPr>
        <w:t xml:space="preserve"> </w:t>
      </w:r>
      <w:r w:rsidR="008D53C9">
        <w:rPr>
          <w:rFonts w:ascii="Arial" w:hAnsi="Arial"/>
          <w:sz w:val="26"/>
          <w:szCs w:val="26"/>
        </w:rPr>
        <w:t>Ş</w:t>
      </w:r>
      <w:r w:rsidR="008D53C9">
        <w:rPr>
          <w:rFonts w:ascii="Arial" w:hAnsi="Arial"/>
          <w:sz w:val="26"/>
          <w:szCs w:val="26"/>
        </w:rPr>
        <w:t>ubat 2019</w:t>
      </w:r>
    </w:p>
    <w:p w:rsidR="005603C5" w:rsidRDefault="005603C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5603C5" w:rsidRDefault="008D53C9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Gri ile y</w:t>
      </w:r>
      <w:r>
        <w:rPr>
          <w:rFonts w:ascii="Arial" w:hAnsi="Arial"/>
          <w:b/>
          <w:bCs/>
          <w:sz w:val="48"/>
          <w:szCs w:val="48"/>
        </w:rPr>
        <w:t>ü</w:t>
      </w:r>
      <w:r>
        <w:rPr>
          <w:rFonts w:ascii="Arial" w:hAnsi="Arial"/>
          <w:b/>
          <w:bCs/>
          <w:sz w:val="48"/>
          <w:szCs w:val="48"/>
        </w:rPr>
        <w:t>zeylerde renk oyunu</w:t>
      </w:r>
    </w:p>
    <w:p w:rsidR="005603C5" w:rsidRDefault="005603C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5603C5" w:rsidRDefault="008D53C9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>
            <wp:extent cx="5756910" cy="4067169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71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603C5" w:rsidRDefault="005603C5" w:rsidP="00683498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b/>
          <w:bCs/>
          <w:sz w:val="48"/>
          <w:szCs w:val="48"/>
        </w:rPr>
      </w:pPr>
      <w:bookmarkStart w:id="0" w:name="_GoBack"/>
    </w:p>
    <w:p w:rsidR="005603C5" w:rsidRDefault="008D53C9" w:rsidP="006834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spellStart"/>
      <w:r>
        <w:rPr>
          <w:rFonts w:ascii="Arial" w:hAnsi="Arial"/>
          <w:sz w:val="26"/>
          <w:szCs w:val="26"/>
        </w:rPr>
        <w:t>Villeroy&amp;Boch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un</w:t>
      </w:r>
      <w:proofErr w:type="spellEnd"/>
      <w:r>
        <w:rPr>
          <w:rFonts w:ascii="Arial" w:hAnsi="Arial"/>
          <w:sz w:val="26"/>
          <w:szCs w:val="26"/>
        </w:rPr>
        <w:t xml:space="preserve"> yeni </w:t>
      </w:r>
      <w:r>
        <w:rPr>
          <w:rFonts w:ascii="Arial" w:hAnsi="Arial"/>
          <w:sz w:val="26"/>
          <w:szCs w:val="26"/>
          <w:lang w:val="en-US"/>
        </w:rPr>
        <w:t xml:space="preserve">Gateway </w:t>
      </w:r>
      <w:r>
        <w:rPr>
          <w:rFonts w:ascii="Arial" w:hAnsi="Arial"/>
          <w:sz w:val="26"/>
          <w:szCs w:val="26"/>
        </w:rPr>
        <w:t>serisi; say</w:t>
      </w:r>
      <w:r>
        <w:rPr>
          <w:rFonts w:ascii="Arial" w:hAnsi="Arial"/>
          <w:sz w:val="26"/>
          <w:szCs w:val="26"/>
        </w:rPr>
        <w:t>ı</w:t>
      </w:r>
      <w:r>
        <w:rPr>
          <w:rFonts w:ascii="Arial" w:hAnsi="Arial"/>
          <w:sz w:val="26"/>
          <w:szCs w:val="26"/>
        </w:rPr>
        <w:t>s</w:t>
      </w:r>
      <w:r>
        <w:rPr>
          <w:rFonts w:ascii="Arial" w:hAnsi="Arial"/>
          <w:sz w:val="26"/>
          <w:szCs w:val="26"/>
        </w:rPr>
        <w:t>ı</w:t>
      </w:r>
      <w:r>
        <w:rPr>
          <w:rFonts w:ascii="Arial" w:hAnsi="Arial"/>
          <w:sz w:val="26"/>
          <w:szCs w:val="26"/>
        </w:rPr>
        <w:t xml:space="preserve">z desen, doku ve damara sahip </w:t>
      </w:r>
      <w:r>
        <w:rPr>
          <w:rFonts w:ascii="Arial" w:hAnsi="Arial"/>
          <w:sz w:val="26"/>
          <w:szCs w:val="26"/>
        </w:rPr>
        <w:t>ü</w:t>
      </w:r>
      <w:r>
        <w:rPr>
          <w:rFonts w:ascii="Arial" w:hAnsi="Arial"/>
          <w:sz w:val="26"/>
          <w:szCs w:val="26"/>
        </w:rPr>
        <w:t>nl</w:t>
      </w:r>
      <w:r>
        <w:rPr>
          <w:rFonts w:ascii="Arial" w:hAnsi="Arial"/>
          <w:sz w:val="26"/>
          <w:szCs w:val="26"/>
        </w:rPr>
        <w:t>ü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i/>
          <w:iCs/>
          <w:sz w:val="26"/>
          <w:szCs w:val="26"/>
        </w:rPr>
        <w:t>Slate</w:t>
      </w:r>
      <w:r>
        <w:rPr>
          <w:rFonts w:ascii="Arial" w:hAnsi="Arial"/>
          <w:sz w:val="26"/>
          <w:szCs w:val="26"/>
        </w:rPr>
        <w:t xml:space="preserve"> ta</w:t>
      </w:r>
      <w:r>
        <w:rPr>
          <w:rFonts w:ascii="Arial" w:hAnsi="Arial"/>
          <w:sz w:val="26"/>
          <w:szCs w:val="26"/>
        </w:rPr>
        <w:t>şı</w:t>
      </w:r>
      <w:r>
        <w:rPr>
          <w:rFonts w:ascii="Arial" w:hAnsi="Arial"/>
          <w:sz w:val="26"/>
          <w:szCs w:val="26"/>
        </w:rPr>
        <w:t>ndan ilham al</w:t>
      </w:r>
      <w:r>
        <w:rPr>
          <w:rFonts w:ascii="Arial" w:hAnsi="Arial"/>
          <w:sz w:val="26"/>
          <w:szCs w:val="26"/>
        </w:rPr>
        <w:t>ı</w:t>
      </w:r>
      <w:r>
        <w:rPr>
          <w:rFonts w:ascii="Arial" w:hAnsi="Arial"/>
          <w:sz w:val="26"/>
          <w:szCs w:val="26"/>
        </w:rPr>
        <w:t>yor. D</w:t>
      </w:r>
      <w:r>
        <w:rPr>
          <w:rFonts w:ascii="Arial" w:hAnsi="Arial"/>
          <w:sz w:val="26"/>
          <w:szCs w:val="26"/>
        </w:rPr>
        <w:t>öş</w:t>
      </w:r>
      <w:r>
        <w:rPr>
          <w:rFonts w:ascii="Arial" w:hAnsi="Arial"/>
          <w:sz w:val="26"/>
          <w:szCs w:val="26"/>
        </w:rPr>
        <w:t>endi</w:t>
      </w:r>
      <w:r>
        <w:rPr>
          <w:rFonts w:ascii="Arial" w:hAnsi="Arial"/>
          <w:sz w:val="26"/>
          <w:szCs w:val="26"/>
        </w:rPr>
        <w:t>ğ</w:t>
      </w:r>
      <w:r>
        <w:rPr>
          <w:rFonts w:ascii="Arial" w:hAnsi="Arial"/>
          <w:sz w:val="26"/>
          <w:szCs w:val="26"/>
        </w:rPr>
        <w:t xml:space="preserve">i </w:t>
      </w:r>
      <w:proofErr w:type="gramStart"/>
      <w:r>
        <w:rPr>
          <w:rFonts w:ascii="Arial" w:hAnsi="Arial"/>
          <w:sz w:val="26"/>
          <w:szCs w:val="26"/>
        </w:rPr>
        <w:t>mekanlara</w:t>
      </w:r>
      <w:proofErr w:type="gramEnd"/>
      <w:r>
        <w:rPr>
          <w:rFonts w:ascii="Arial" w:hAnsi="Arial"/>
          <w:sz w:val="26"/>
          <w:szCs w:val="26"/>
        </w:rPr>
        <w:t xml:space="preserve"> iddial</w:t>
      </w:r>
      <w:r>
        <w:rPr>
          <w:rFonts w:ascii="Arial" w:hAnsi="Arial"/>
          <w:sz w:val="26"/>
          <w:szCs w:val="26"/>
        </w:rPr>
        <w:t xml:space="preserve">ı </w:t>
      </w:r>
      <w:r>
        <w:rPr>
          <w:rFonts w:ascii="Arial" w:hAnsi="Arial"/>
          <w:sz w:val="26"/>
          <w:szCs w:val="26"/>
        </w:rPr>
        <w:t xml:space="preserve">renklerle bezeli, </w:t>
      </w:r>
      <w:r>
        <w:rPr>
          <w:rFonts w:ascii="Arial" w:hAnsi="Arial"/>
          <w:sz w:val="26"/>
          <w:szCs w:val="26"/>
        </w:rPr>
        <w:t>şı</w:t>
      </w:r>
      <w:r>
        <w:rPr>
          <w:rFonts w:ascii="Arial" w:hAnsi="Arial"/>
          <w:sz w:val="26"/>
          <w:szCs w:val="26"/>
        </w:rPr>
        <w:t>k bir g</w:t>
      </w:r>
      <w:r>
        <w:rPr>
          <w:rFonts w:ascii="Arial" w:hAnsi="Arial"/>
          <w:sz w:val="26"/>
          <w:szCs w:val="26"/>
          <w:lang w:val="sv-SE"/>
        </w:rPr>
        <w:t>ö</w:t>
      </w:r>
      <w:proofErr w:type="spellStart"/>
      <w:r>
        <w:rPr>
          <w:rFonts w:ascii="Arial" w:hAnsi="Arial"/>
          <w:sz w:val="26"/>
          <w:szCs w:val="26"/>
        </w:rPr>
        <w:t>r</w:t>
      </w:r>
      <w:r>
        <w:rPr>
          <w:rFonts w:ascii="Arial" w:hAnsi="Arial"/>
          <w:sz w:val="26"/>
          <w:szCs w:val="26"/>
        </w:rPr>
        <w:t>ü</w:t>
      </w:r>
      <w:r>
        <w:rPr>
          <w:rFonts w:ascii="Arial" w:hAnsi="Arial"/>
          <w:sz w:val="26"/>
          <w:szCs w:val="26"/>
        </w:rPr>
        <w:t>n</w:t>
      </w:r>
      <w:r>
        <w:rPr>
          <w:rFonts w:ascii="Arial" w:hAnsi="Arial"/>
          <w:sz w:val="26"/>
          <w:szCs w:val="26"/>
        </w:rPr>
        <w:t>ü</w:t>
      </w:r>
      <w:r>
        <w:rPr>
          <w:rFonts w:ascii="Arial" w:hAnsi="Arial"/>
          <w:sz w:val="26"/>
          <w:szCs w:val="26"/>
        </w:rPr>
        <w:t>m</w:t>
      </w:r>
      <w:proofErr w:type="spellEnd"/>
      <w:r>
        <w:rPr>
          <w:rFonts w:ascii="Arial" w:hAnsi="Arial"/>
          <w:sz w:val="26"/>
          <w:szCs w:val="26"/>
        </w:rPr>
        <w:t xml:space="preserve"> kazand</w:t>
      </w:r>
      <w:r>
        <w:rPr>
          <w:rFonts w:ascii="Arial" w:hAnsi="Arial"/>
          <w:sz w:val="26"/>
          <w:szCs w:val="26"/>
        </w:rPr>
        <w:t>ı</w:t>
      </w:r>
      <w:r>
        <w:rPr>
          <w:rFonts w:ascii="Arial" w:hAnsi="Arial"/>
          <w:sz w:val="26"/>
          <w:szCs w:val="26"/>
        </w:rPr>
        <w:t>ran seri, do</w:t>
      </w:r>
      <w:r>
        <w:rPr>
          <w:rFonts w:ascii="Arial" w:hAnsi="Arial"/>
          <w:sz w:val="26"/>
          <w:szCs w:val="26"/>
        </w:rPr>
        <w:t>ğ</w:t>
      </w:r>
      <w:r>
        <w:rPr>
          <w:rFonts w:ascii="Arial" w:hAnsi="Arial"/>
          <w:sz w:val="26"/>
          <w:szCs w:val="26"/>
        </w:rPr>
        <w:t>al ta</w:t>
      </w:r>
      <w:r>
        <w:rPr>
          <w:rFonts w:ascii="Arial" w:hAnsi="Arial"/>
          <w:sz w:val="26"/>
          <w:szCs w:val="26"/>
        </w:rPr>
        <w:t>şı</w:t>
      </w:r>
      <w:r>
        <w:rPr>
          <w:rFonts w:ascii="Arial" w:hAnsi="Arial"/>
          <w:sz w:val="26"/>
          <w:szCs w:val="26"/>
        </w:rPr>
        <w:t>n karakteristik ve p</w:t>
      </w:r>
      <w:r>
        <w:rPr>
          <w:rFonts w:ascii="Arial" w:hAnsi="Arial"/>
          <w:sz w:val="26"/>
          <w:szCs w:val="26"/>
        </w:rPr>
        <w:t>ü</w:t>
      </w:r>
      <w:r>
        <w:rPr>
          <w:rFonts w:ascii="Arial" w:hAnsi="Arial"/>
          <w:sz w:val="26"/>
          <w:szCs w:val="26"/>
        </w:rPr>
        <w:t>t</w:t>
      </w:r>
      <w:r>
        <w:rPr>
          <w:rFonts w:ascii="Arial" w:hAnsi="Arial"/>
          <w:sz w:val="26"/>
          <w:szCs w:val="26"/>
        </w:rPr>
        <w:t>ü</w:t>
      </w:r>
      <w:r>
        <w:rPr>
          <w:rFonts w:ascii="Arial" w:hAnsi="Arial"/>
          <w:sz w:val="26"/>
          <w:szCs w:val="26"/>
        </w:rPr>
        <w:t>rl</w:t>
      </w:r>
      <w:r>
        <w:rPr>
          <w:rFonts w:ascii="Arial" w:hAnsi="Arial"/>
          <w:sz w:val="26"/>
          <w:szCs w:val="26"/>
        </w:rPr>
        <w:t xml:space="preserve">ü </w:t>
      </w:r>
      <w:r>
        <w:rPr>
          <w:rFonts w:ascii="Arial" w:hAnsi="Arial"/>
          <w:sz w:val="26"/>
          <w:szCs w:val="26"/>
        </w:rPr>
        <w:t xml:space="preserve">dokusunu </w:t>
      </w:r>
      <w:r>
        <w:rPr>
          <w:rFonts w:ascii="Arial" w:hAnsi="Arial"/>
          <w:sz w:val="26"/>
          <w:szCs w:val="26"/>
          <w:lang w:val="sv-SE"/>
        </w:rPr>
        <w:t>ö</w:t>
      </w:r>
      <w:proofErr w:type="spellStart"/>
      <w:r>
        <w:rPr>
          <w:rFonts w:ascii="Arial" w:hAnsi="Arial"/>
          <w:sz w:val="26"/>
          <w:szCs w:val="26"/>
        </w:rPr>
        <w:t>zg</w:t>
      </w:r>
      <w:r>
        <w:rPr>
          <w:rFonts w:ascii="Arial" w:hAnsi="Arial"/>
          <w:sz w:val="26"/>
          <w:szCs w:val="26"/>
        </w:rPr>
        <w:t>ü</w:t>
      </w:r>
      <w:r>
        <w:rPr>
          <w:rFonts w:ascii="Arial" w:hAnsi="Arial"/>
          <w:sz w:val="26"/>
          <w:szCs w:val="26"/>
        </w:rPr>
        <w:t>rce</w:t>
      </w:r>
      <w:proofErr w:type="spellEnd"/>
      <w:r>
        <w:rPr>
          <w:rFonts w:ascii="Arial" w:hAnsi="Arial"/>
          <w:sz w:val="26"/>
          <w:szCs w:val="26"/>
        </w:rPr>
        <w:t xml:space="preserve"> yorumlayarak zarif bir </w:t>
      </w:r>
      <w:proofErr w:type="spellStart"/>
      <w:r>
        <w:rPr>
          <w:rFonts w:ascii="Arial" w:hAnsi="Arial"/>
          <w:sz w:val="26"/>
          <w:szCs w:val="26"/>
        </w:rPr>
        <w:t>bi</w:t>
      </w:r>
      <w:proofErr w:type="spellEnd"/>
      <w:r>
        <w:rPr>
          <w:rFonts w:ascii="Arial" w:hAnsi="Arial"/>
          <w:sz w:val="26"/>
          <w:szCs w:val="26"/>
          <w:lang w:val="pt-PT"/>
        </w:rPr>
        <w:t>ç</w:t>
      </w:r>
      <w:r>
        <w:rPr>
          <w:rFonts w:ascii="Arial" w:hAnsi="Arial"/>
          <w:sz w:val="26"/>
          <w:szCs w:val="26"/>
        </w:rPr>
        <w:t>imde r</w:t>
      </w:r>
      <w:r>
        <w:rPr>
          <w:rFonts w:ascii="Arial" w:hAnsi="Arial"/>
          <w:sz w:val="26"/>
          <w:szCs w:val="26"/>
          <w:lang w:val="sv-SE"/>
        </w:rPr>
        <w:t>ö</w:t>
      </w:r>
      <w:proofErr w:type="spellStart"/>
      <w:r>
        <w:rPr>
          <w:rFonts w:ascii="Arial" w:hAnsi="Arial"/>
          <w:sz w:val="26"/>
          <w:szCs w:val="26"/>
        </w:rPr>
        <w:t>lyefe</w:t>
      </w:r>
      <w:proofErr w:type="spellEnd"/>
      <w:r>
        <w:rPr>
          <w:rFonts w:ascii="Arial" w:hAnsi="Arial"/>
          <w:sz w:val="26"/>
          <w:szCs w:val="26"/>
        </w:rPr>
        <w:t xml:space="preserve"> aktar</w:t>
      </w:r>
      <w:r>
        <w:rPr>
          <w:rFonts w:ascii="Arial" w:hAnsi="Arial"/>
          <w:sz w:val="26"/>
          <w:szCs w:val="26"/>
        </w:rPr>
        <w:t>ı</w:t>
      </w:r>
      <w:r>
        <w:rPr>
          <w:rFonts w:ascii="Arial" w:hAnsi="Arial"/>
          <w:sz w:val="26"/>
          <w:szCs w:val="26"/>
        </w:rPr>
        <w:t xml:space="preserve">yor. </w:t>
      </w:r>
      <w:r>
        <w:rPr>
          <w:rFonts w:ascii="Arial" w:hAnsi="Arial"/>
          <w:i/>
          <w:iCs/>
          <w:sz w:val="26"/>
          <w:szCs w:val="26"/>
        </w:rPr>
        <w:t>Slate</w:t>
      </w:r>
      <w:r>
        <w:rPr>
          <w:rFonts w:ascii="Arial" w:hAnsi="Arial"/>
          <w:sz w:val="26"/>
          <w:szCs w:val="26"/>
        </w:rPr>
        <w:t xml:space="preserve"> ta</w:t>
      </w:r>
      <w:r>
        <w:rPr>
          <w:rFonts w:ascii="Arial" w:hAnsi="Arial"/>
          <w:sz w:val="26"/>
          <w:szCs w:val="26"/>
        </w:rPr>
        <w:t>şı</w:t>
      </w:r>
      <w:r>
        <w:rPr>
          <w:rFonts w:ascii="Arial" w:hAnsi="Arial"/>
          <w:sz w:val="26"/>
          <w:szCs w:val="26"/>
        </w:rPr>
        <w:t xml:space="preserve">na </w:t>
      </w:r>
      <w:r>
        <w:rPr>
          <w:rFonts w:ascii="Arial" w:hAnsi="Arial"/>
          <w:sz w:val="26"/>
          <w:szCs w:val="26"/>
          <w:lang w:val="sv-SE"/>
        </w:rPr>
        <w:t>ö</w:t>
      </w:r>
      <w:proofErr w:type="spellStart"/>
      <w:r>
        <w:rPr>
          <w:rFonts w:ascii="Arial" w:hAnsi="Arial"/>
          <w:sz w:val="26"/>
          <w:szCs w:val="26"/>
        </w:rPr>
        <w:t>zg</w:t>
      </w:r>
      <w:r>
        <w:rPr>
          <w:rFonts w:ascii="Arial" w:hAnsi="Arial"/>
          <w:sz w:val="26"/>
          <w:szCs w:val="26"/>
        </w:rPr>
        <w:t>ü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katmanlar, </w:t>
      </w:r>
      <w:proofErr w:type="spellStart"/>
      <w:r>
        <w:rPr>
          <w:rFonts w:ascii="Arial" w:hAnsi="Arial"/>
          <w:sz w:val="26"/>
          <w:szCs w:val="26"/>
        </w:rPr>
        <w:t>Gateway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de</w:t>
      </w:r>
      <w:proofErr w:type="spellEnd"/>
      <w:r>
        <w:rPr>
          <w:rFonts w:ascii="Arial" w:hAnsi="Arial"/>
          <w:sz w:val="26"/>
          <w:szCs w:val="26"/>
        </w:rPr>
        <w:t xml:space="preserve"> yumu</w:t>
      </w:r>
      <w:r>
        <w:rPr>
          <w:rFonts w:ascii="Arial" w:hAnsi="Arial"/>
          <w:sz w:val="26"/>
          <w:szCs w:val="26"/>
        </w:rPr>
        <w:t>ş</w:t>
      </w:r>
      <w:r>
        <w:rPr>
          <w:rFonts w:ascii="Arial" w:hAnsi="Arial"/>
          <w:sz w:val="26"/>
          <w:szCs w:val="26"/>
        </w:rPr>
        <w:t xml:space="preserve">ak </w:t>
      </w:r>
      <w:r>
        <w:rPr>
          <w:rFonts w:ascii="Arial" w:hAnsi="Arial"/>
          <w:sz w:val="26"/>
          <w:szCs w:val="26"/>
          <w:lang w:val="pt-PT"/>
        </w:rPr>
        <w:t>ç</w:t>
      </w:r>
      <w:proofErr w:type="spellStart"/>
      <w:r>
        <w:rPr>
          <w:rFonts w:ascii="Arial" w:hAnsi="Arial"/>
          <w:sz w:val="26"/>
          <w:szCs w:val="26"/>
        </w:rPr>
        <w:t>izgilerle</w:t>
      </w:r>
      <w:proofErr w:type="spellEnd"/>
      <w:r>
        <w:rPr>
          <w:rFonts w:ascii="Arial" w:hAnsi="Arial"/>
          <w:sz w:val="26"/>
          <w:szCs w:val="26"/>
        </w:rPr>
        <w:t xml:space="preserve"> temsil ediliyor. Ta</w:t>
      </w:r>
      <w:r>
        <w:rPr>
          <w:rFonts w:ascii="Arial" w:hAnsi="Arial"/>
          <w:sz w:val="26"/>
          <w:szCs w:val="26"/>
        </w:rPr>
        <w:t>şı</w:t>
      </w:r>
      <w:r>
        <w:rPr>
          <w:rFonts w:ascii="Arial" w:hAnsi="Arial"/>
          <w:sz w:val="26"/>
          <w:szCs w:val="26"/>
        </w:rPr>
        <w:t>n katmanlar</w:t>
      </w:r>
      <w:r>
        <w:rPr>
          <w:rFonts w:ascii="Arial" w:hAnsi="Arial"/>
          <w:sz w:val="26"/>
          <w:szCs w:val="26"/>
        </w:rPr>
        <w:t>ı</w:t>
      </w:r>
      <w:r>
        <w:rPr>
          <w:rFonts w:ascii="Arial" w:hAnsi="Arial"/>
          <w:sz w:val="26"/>
          <w:szCs w:val="26"/>
        </w:rPr>
        <w:t>nda milyonlarca y</w:t>
      </w:r>
      <w:r>
        <w:rPr>
          <w:rFonts w:ascii="Arial" w:hAnsi="Arial"/>
          <w:sz w:val="26"/>
          <w:szCs w:val="26"/>
        </w:rPr>
        <w:t>ı</w:t>
      </w:r>
      <w:r>
        <w:rPr>
          <w:rFonts w:ascii="Arial" w:hAnsi="Arial"/>
          <w:sz w:val="26"/>
          <w:szCs w:val="26"/>
        </w:rPr>
        <w:t xml:space="preserve">l </w:t>
      </w:r>
      <w:r>
        <w:rPr>
          <w:rFonts w:ascii="Arial" w:hAnsi="Arial"/>
          <w:sz w:val="26"/>
          <w:szCs w:val="26"/>
          <w:lang w:val="sv-SE"/>
        </w:rPr>
        <w:t>ö</w:t>
      </w:r>
      <w:proofErr w:type="spellStart"/>
      <w:r>
        <w:rPr>
          <w:rFonts w:ascii="Arial" w:hAnsi="Arial"/>
          <w:sz w:val="26"/>
          <w:szCs w:val="26"/>
          <w:lang w:val="fr-FR"/>
        </w:rPr>
        <w:t>nce</w:t>
      </w:r>
      <w:proofErr w:type="spellEnd"/>
      <w:r>
        <w:rPr>
          <w:rFonts w:ascii="Arial" w:hAnsi="Arial"/>
          <w:sz w:val="26"/>
          <w:szCs w:val="26"/>
          <w:lang w:val="fr-FR"/>
        </w:rPr>
        <w:t xml:space="preserve"> </w:t>
      </w:r>
      <w:r>
        <w:rPr>
          <w:rFonts w:ascii="Arial" w:hAnsi="Arial"/>
          <w:sz w:val="26"/>
          <w:szCs w:val="26"/>
          <w:lang w:val="pt-PT"/>
        </w:rPr>
        <w:t>ç</w:t>
      </w:r>
      <w:r>
        <w:rPr>
          <w:rFonts w:ascii="Arial" w:hAnsi="Arial"/>
          <w:sz w:val="26"/>
          <w:szCs w:val="26"/>
        </w:rPr>
        <w:t>e</w:t>
      </w:r>
      <w:r>
        <w:rPr>
          <w:rFonts w:ascii="Arial" w:hAnsi="Arial"/>
          <w:sz w:val="26"/>
          <w:szCs w:val="26"/>
        </w:rPr>
        <w:t>ş</w:t>
      </w:r>
      <w:r>
        <w:rPr>
          <w:rFonts w:ascii="Arial" w:hAnsi="Arial"/>
          <w:sz w:val="26"/>
          <w:szCs w:val="26"/>
        </w:rPr>
        <w:t>itli metallerin oksitlenmesi sonucunda olu</w:t>
      </w:r>
      <w:r>
        <w:rPr>
          <w:rFonts w:ascii="Arial" w:hAnsi="Arial"/>
          <w:sz w:val="26"/>
          <w:szCs w:val="26"/>
        </w:rPr>
        <w:t>ş</w:t>
      </w:r>
      <w:r>
        <w:rPr>
          <w:rFonts w:ascii="Arial" w:hAnsi="Arial"/>
          <w:sz w:val="26"/>
          <w:szCs w:val="26"/>
        </w:rPr>
        <w:t>an renk tayf</w:t>
      </w:r>
      <w:r>
        <w:rPr>
          <w:rFonts w:ascii="Arial" w:hAnsi="Arial"/>
          <w:sz w:val="26"/>
          <w:szCs w:val="26"/>
        </w:rPr>
        <w:t>ı</w:t>
      </w:r>
      <w:r>
        <w:rPr>
          <w:rFonts w:ascii="Arial" w:hAnsi="Arial"/>
          <w:sz w:val="26"/>
          <w:szCs w:val="26"/>
        </w:rPr>
        <w:t>, siyahtan g</w:t>
      </w:r>
      <w:r>
        <w:rPr>
          <w:rFonts w:ascii="Arial" w:hAnsi="Arial"/>
          <w:sz w:val="26"/>
          <w:szCs w:val="26"/>
        </w:rPr>
        <w:t>ü</w:t>
      </w:r>
      <w:r>
        <w:rPr>
          <w:rFonts w:ascii="Arial" w:hAnsi="Arial"/>
          <w:sz w:val="26"/>
          <w:szCs w:val="26"/>
        </w:rPr>
        <w:t>m</w:t>
      </w:r>
      <w:r>
        <w:rPr>
          <w:rFonts w:ascii="Arial" w:hAnsi="Arial"/>
          <w:sz w:val="26"/>
          <w:szCs w:val="26"/>
        </w:rPr>
        <w:t xml:space="preserve">üş </w:t>
      </w:r>
      <w:r>
        <w:rPr>
          <w:rFonts w:ascii="Arial" w:hAnsi="Arial"/>
          <w:sz w:val="26"/>
          <w:szCs w:val="26"/>
        </w:rPr>
        <w:t>maviye, ye</w:t>
      </w:r>
      <w:r>
        <w:rPr>
          <w:rFonts w:ascii="Arial" w:hAnsi="Arial"/>
          <w:sz w:val="26"/>
          <w:szCs w:val="26"/>
        </w:rPr>
        <w:t>ş</w:t>
      </w:r>
      <w:r>
        <w:rPr>
          <w:rFonts w:ascii="Arial" w:hAnsi="Arial"/>
          <w:sz w:val="26"/>
          <w:szCs w:val="26"/>
        </w:rPr>
        <w:t>ile hatta kahverengi ve turuncuya kadar uzanan bir ge</w:t>
      </w:r>
      <w:r>
        <w:rPr>
          <w:rFonts w:ascii="Arial" w:hAnsi="Arial"/>
          <w:sz w:val="26"/>
          <w:szCs w:val="26"/>
        </w:rPr>
        <w:t>ç</w:t>
      </w:r>
      <w:r>
        <w:rPr>
          <w:rFonts w:ascii="Arial" w:hAnsi="Arial"/>
          <w:sz w:val="26"/>
          <w:szCs w:val="26"/>
        </w:rPr>
        <w:t>i</w:t>
      </w:r>
      <w:r>
        <w:rPr>
          <w:rFonts w:ascii="Arial" w:hAnsi="Arial"/>
          <w:sz w:val="26"/>
          <w:szCs w:val="26"/>
        </w:rPr>
        <w:t xml:space="preserve">ş </w:t>
      </w:r>
      <w:r>
        <w:rPr>
          <w:rFonts w:ascii="Arial" w:hAnsi="Arial"/>
          <w:sz w:val="26"/>
          <w:szCs w:val="26"/>
        </w:rPr>
        <w:t>sunuyor</w:t>
      </w:r>
      <w:r>
        <w:rPr>
          <w:rFonts w:ascii="Arial" w:hAnsi="Arial"/>
          <w:sz w:val="26"/>
          <w:szCs w:val="26"/>
          <w:lang w:val="fr-FR"/>
        </w:rPr>
        <w:t>. Villeroy&amp;Boch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un yeni Gateway serisi, adeta gri tonlar</w:t>
      </w:r>
      <w:r>
        <w:rPr>
          <w:rFonts w:ascii="Arial" w:hAnsi="Arial"/>
          <w:sz w:val="26"/>
          <w:szCs w:val="26"/>
        </w:rPr>
        <w:t>ı</w:t>
      </w:r>
      <w:r>
        <w:rPr>
          <w:rFonts w:ascii="Arial" w:hAnsi="Arial"/>
          <w:sz w:val="26"/>
          <w:szCs w:val="26"/>
        </w:rPr>
        <w:t>nda bir renk oyunu sergiliyor.</w:t>
      </w:r>
      <w:bookmarkEnd w:id="0"/>
    </w:p>
    <w:sectPr w:rsidR="005603C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C9" w:rsidRDefault="008D53C9">
      <w:r>
        <w:separator/>
      </w:r>
    </w:p>
  </w:endnote>
  <w:endnote w:type="continuationSeparator" w:id="0">
    <w:p w:rsidR="008D53C9" w:rsidRDefault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C5" w:rsidRDefault="008D53C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5603C5" w:rsidRDefault="008D53C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5603C5" w:rsidRDefault="008D53C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2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C9" w:rsidRDefault="008D53C9">
      <w:r>
        <w:separator/>
      </w:r>
    </w:p>
  </w:footnote>
  <w:footnote w:type="continuationSeparator" w:id="0">
    <w:p w:rsidR="008D53C9" w:rsidRDefault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C5" w:rsidRDefault="005603C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C5"/>
    <w:rsid w:val="005603C5"/>
    <w:rsid w:val="00683498"/>
    <w:rsid w:val="008D53C9"/>
    <w:rsid w:val="00E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C1192-AA81-403A-8308-33AF635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3</cp:revision>
  <dcterms:created xsi:type="dcterms:W3CDTF">2019-02-01T06:32:00Z</dcterms:created>
  <dcterms:modified xsi:type="dcterms:W3CDTF">2019-02-01T06:52:00Z</dcterms:modified>
</cp:coreProperties>
</file>