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863" w:rsidRDefault="00704397">
      <w:pPr>
        <w:pStyle w:val="Header"/>
        <w:tabs>
          <w:tab w:val="clear" w:pos="9072"/>
          <w:tab w:val="right" w:pos="9046"/>
        </w:tabs>
        <w:rPr>
          <w:rFonts w:ascii="Arial" w:eastAsia="Arial" w:hAnsi="Arial" w:cs="Arial"/>
        </w:rPr>
      </w:pPr>
      <w:r>
        <w:rPr>
          <w:noProof/>
        </w:rPr>
        <w:drawing>
          <wp:anchor distT="0" distB="0" distL="0" distR="0" simplePos="0" relativeHeight="251659264" behindDoc="0" locked="0" layoutInCell="1" allowOverlap="1">
            <wp:simplePos x="0" y="0"/>
            <wp:positionH relativeFrom="margin">
              <wp:posOffset>4077334</wp:posOffset>
            </wp:positionH>
            <wp:positionV relativeFrom="page">
              <wp:posOffset>312420</wp:posOffset>
            </wp:positionV>
            <wp:extent cx="1663115" cy="941436"/>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BLOGO.jpeg"/>
                    <pic:cNvPicPr>
                      <a:picLocks noChangeAspect="1"/>
                    </pic:cNvPicPr>
                  </pic:nvPicPr>
                  <pic:blipFill>
                    <a:blip r:embed="rId6">
                      <a:extLst/>
                    </a:blip>
                    <a:stretch>
                      <a:fillRect/>
                    </a:stretch>
                  </pic:blipFill>
                  <pic:spPr>
                    <a:xfrm>
                      <a:off x="0" y="0"/>
                      <a:ext cx="1663115" cy="941436"/>
                    </a:xfrm>
                    <a:prstGeom prst="rect">
                      <a:avLst/>
                    </a:prstGeom>
                    <a:ln w="12700" cap="flat">
                      <a:noFill/>
                      <a:miter lim="400000"/>
                    </a:ln>
                    <a:effectLst/>
                  </pic:spPr>
                </pic:pic>
              </a:graphicData>
            </a:graphic>
          </wp:anchor>
        </w:drawing>
      </w:r>
    </w:p>
    <w:p w:rsidR="00983863" w:rsidRDefault="00704397">
      <w:pPr>
        <w:pStyle w:val="Header"/>
        <w:tabs>
          <w:tab w:val="clear" w:pos="9072"/>
          <w:tab w:val="right" w:pos="9046"/>
        </w:tabs>
        <w:rPr>
          <w:rFonts w:ascii="Arial" w:eastAsia="Arial" w:hAnsi="Arial" w:cs="Arial"/>
          <w:sz w:val="28"/>
          <w:szCs w:val="28"/>
        </w:rPr>
      </w:pPr>
      <w:r>
        <w:rPr>
          <w:rFonts w:ascii="Arial" w:hAnsi="Arial"/>
          <w:color w:val="535353"/>
          <w:sz w:val="28"/>
          <w:szCs w:val="28"/>
          <w:u w:color="535353"/>
        </w:rPr>
        <w:t>Bası</w:t>
      </w:r>
      <w:r>
        <w:rPr>
          <w:rFonts w:ascii="Arial" w:hAnsi="Arial"/>
          <w:color w:val="535353"/>
          <w:sz w:val="28"/>
          <w:szCs w:val="28"/>
          <w:u w:color="535353"/>
          <w:lang w:val="de-DE"/>
        </w:rPr>
        <w:t>n B</w:t>
      </w:r>
      <w:proofErr w:type="spellStart"/>
      <w:r>
        <w:rPr>
          <w:rFonts w:ascii="Arial" w:hAnsi="Arial"/>
          <w:color w:val="535353"/>
          <w:sz w:val="28"/>
          <w:szCs w:val="28"/>
          <w:u w:color="535353"/>
        </w:rPr>
        <w:t>ülteni</w:t>
      </w:r>
      <w:proofErr w:type="spellEnd"/>
      <w:r>
        <w:rPr>
          <w:rFonts w:ascii="Arial" w:eastAsia="Arial" w:hAnsi="Arial" w:cs="Arial"/>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983863" w:rsidRDefault="00983863">
      <w:pPr>
        <w:pStyle w:val="Header"/>
        <w:tabs>
          <w:tab w:val="clear" w:pos="9072"/>
          <w:tab w:val="right" w:pos="9046"/>
        </w:tabs>
        <w:rPr>
          <w:rFonts w:ascii="Arial" w:eastAsia="Arial" w:hAnsi="Arial" w:cs="Arial"/>
          <w:sz w:val="28"/>
          <w:szCs w:val="28"/>
        </w:rPr>
      </w:pPr>
    </w:p>
    <w:p w:rsidR="00983863" w:rsidRDefault="002B4748">
      <w:pPr>
        <w:pStyle w:val="Header"/>
        <w:tabs>
          <w:tab w:val="clear" w:pos="9072"/>
          <w:tab w:val="right" w:pos="9046"/>
        </w:tabs>
        <w:jc w:val="right"/>
        <w:rPr>
          <w:rFonts w:ascii="Arial" w:eastAsia="Arial" w:hAnsi="Arial" w:cs="Arial"/>
          <w:sz w:val="24"/>
          <w:szCs w:val="24"/>
        </w:rPr>
      </w:pPr>
      <w:r w:rsidRPr="002B4748">
        <w:rPr>
          <w:rFonts w:ascii="Arial" w:hAnsi="Arial"/>
          <w:sz w:val="24"/>
          <w:szCs w:val="24"/>
        </w:rPr>
        <w:t>04</w:t>
      </w:r>
      <w:r w:rsidR="00704397">
        <w:rPr>
          <w:rFonts w:ascii="Arial" w:hAnsi="Arial"/>
          <w:sz w:val="24"/>
          <w:szCs w:val="24"/>
        </w:rPr>
        <w:t xml:space="preserve"> Nisan 2019</w:t>
      </w:r>
    </w:p>
    <w:p w:rsidR="00983863" w:rsidRDefault="00983863">
      <w:pPr>
        <w:pStyle w:val="Header"/>
        <w:tabs>
          <w:tab w:val="clear" w:pos="9072"/>
          <w:tab w:val="right" w:pos="9046"/>
        </w:tabs>
        <w:rPr>
          <w:rFonts w:ascii="Arial" w:eastAsia="Arial" w:hAnsi="Arial" w:cs="Arial"/>
          <w:sz w:val="48"/>
          <w:szCs w:val="48"/>
          <w:shd w:val="clear" w:color="auto" w:fill="7C9547"/>
        </w:rPr>
      </w:pPr>
    </w:p>
    <w:p w:rsidR="00983863" w:rsidRDefault="00704397">
      <w:pPr>
        <w:pStyle w:val="Header"/>
        <w:tabs>
          <w:tab w:val="clear" w:pos="9072"/>
          <w:tab w:val="right" w:pos="9046"/>
        </w:tabs>
        <w:rPr>
          <w:rFonts w:ascii="Arial" w:eastAsia="Arial" w:hAnsi="Arial" w:cs="Arial"/>
          <w:sz w:val="48"/>
          <w:szCs w:val="48"/>
        </w:rPr>
      </w:pPr>
      <w:r>
        <w:rPr>
          <w:rFonts w:ascii="Arial" w:hAnsi="Arial"/>
          <w:sz w:val="48"/>
          <w:szCs w:val="48"/>
        </w:rPr>
        <w:t>Modern ve pratik bir banyo…</w:t>
      </w:r>
    </w:p>
    <w:p w:rsidR="00983863" w:rsidRDefault="00983863">
      <w:pPr>
        <w:pStyle w:val="Header"/>
        <w:tabs>
          <w:tab w:val="clear" w:pos="9072"/>
          <w:tab w:val="right" w:pos="9046"/>
        </w:tabs>
        <w:rPr>
          <w:rFonts w:ascii="Arial" w:eastAsia="Arial" w:hAnsi="Arial" w:cs="Arial"/>
          <w:sz w:val="48"/>
          <w:szCs w:val="48"/>
        </w:rPr>
      </w:pPr>
    </w:p>
    <w:p w:rsidR="00983863" w:rsidRDefault="006326D6" w:rsidP="006326D6">
      <w:pPr>
        <w:pStyle w:val="Header"/>
        <w:tabs>
          <w:tab w:val="clear" w:pos="9072"/>
          <w:tab w:val="right" w:pos="9046"/>
        </w:tabs>
        <w:jc w:val="center"/>
        <w:rPr>
          <w:rFonts w:ascii="Arial" w:eastAsia="Arial" w:hAnsi="Arial" w:cs="Arial"/>
          <w:sz w:val="48"/>
          <w:szCs w:val="48"/>
        </w:rPr>
      </w:pPr>
      <w:bookmarkStart w:id="0" w:name="_GoBack"/>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258.8pt">
            <v:imagedata r:id="rId7" o:title="Capture"/>
          </v:shape>
        </w:pict>
      </w:r>
      <w:bookmarkEnd w:id="0"/>
    </w:p>
    <w:p w:rsidR="00983863" w:rsidRDefault="009838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Light" w:eastAsia="Roboto Light" w:hAnsi="Roboto Light" w:cs="Roboto Light"/>
          <w:color w:val="313131"/>
          <w:sz w:val="32"/>
          <w:szCs w:val="32"/>
          <w:shd w:val="clear" w:color="auto" w:fill="CCCCCC"/>
        </w:rPr>
      </w:pPr>
    </w:p>
    <w:p w:rsidR="00983863" w:rsidRPr="002B4748" w:rsidRDefault="00704397" w:rsidP="002B4748">
      <w:pPr>
        <w:pStyle w:val="Header"/>
        <w:tabs>
          <w:tab w:val="clear" w:pos="9072"/>
          <w:tab w:val="right" w:pos="9046"/>
        </w:tabs>
        <w:jc w:val="both"/>
        <w:rPr>
          <w:rFonts w:ascii="Arial" w:eastAsia="Arial" w:hAnsi="Arial" w:cs="Arial"/>
          <w:sz w:val="24"/>
          <w:szCs w:val="24"/>
        </w:rPr>
      </w:pPr>
      <w:proofErr w:type="spellStart"/>
      <w:r w:rsidRPr="002B4748">
        <w:rPr>
          <w:rFonts w:ascii="Arial" w:hAnsi="Arial"/>
          <w:sz w:val="24"/>
          <w:szCs w:val="24"/>
        </w:rPr>
        <w:t>Villeroy</w:t>
      </w:r>
      <w:proofErr w:type="spellEnd"/>
      <w:r w:rsidRPr="002B4748">
        <w:rPr>
          <w:rFonts w:ascii="Arial" w:hAnsi="Arial"/>
          <w:sz w:val="24"/>
          <w:szCs w:val="24"/>
        </w:rPr>
        <w:t xml:space="preserve"> &amp; </w:t>
      </w:r>
      <w:proofErr w:type="spellStart"/>
      <w:r w:rsidR="007C47EA" w:rsidRPr="002B4748">
        <w:rPr>
          <w:rFonts w:ascii="Arial" w:hAnsi="Arial"/>
          <w:sz w:val="24"/>
          <w:szCs w:val="24"/>
        </w:rPr>
        <w:t>Boch</w:t>
      </w:r>
      <w:proofErr w:type="spellEnd"/>
      <w:r w:rsidR="007C47EA" w:rsidRPr="002B4748">
        <w:rPr>
          <w:rFonts w:ascii="Arial" w:hAnsi="Arial"/>
          <w:sz w:val="24"/>
          <w:szCs w:val="24"/>
        </w:rPr>
        <w:t xml:space="preserve"> banyo koleksiyonlarından</w:t>
      </w:r>
      <w:r w:rsidRPr="002B4748">
        <w:rPr>
          <w:rFonts w:ascii="Arial" w:hAnsi="Arial"/>
          <w:sz w:val="24"/>
          <w:szCs w:val="24"/>
        </w:rPr>
        <w:t xml:space="preserve"> </w:t>
      </w:r>
      <w:proofErr w:type="spellStart"/>
      <w:r w:rsidRPr="002B4748">
        <w:rPr>
          <w:rFonts w:ascii="Arial" w:hAnsi="Arial"/>
          <w:sz w:val="24"/>
          <w:szCs w:val="24"/>
        </w:rPr>
        <w:t>Avento</w:t>
      </w:r>
      <w:proofErr w:type="spellEnd"/>
      <w:r w:rsidRPr="002B4748">
        <w:rPr>
          <w:rFonts w:ascii="Arial" w:hAnsi="Arial"/>
          <w:sz w:val="24"/>
          <w:szCs w:val="24"/>
        </w:rPr>
        <w:t>, modern ve pratik bir banyo tasarlamak için ihtiyaç duyulan tüm ürünleri bir arada sunuyor. Geniş saklama alanlarıyla öne çıkan banyo koleksiyonundaki mobilyaların ön yüzeyinde, yenilikçi bir malzeme olan akrilik cam kullanılıyor. Beyaz, gri, siyah ve mavi renk seçenekleriyle sunulan banyo mobilyalarının şampanya rengi çerçeveleri ve krom kulpları, banyoya modern bir görünüm kazandırıyor. 120 cm genişliğindeki lavabo dolaplarının, 2 ya da 4 çekmeceli alternatifleri bulunuyor.</w:t>
      </w:r>
    </w:p>
    <w:p w:rsidR="00983863" w:rsidRPr="002B4748" w:rsidRDefault="00983863" w:rsidP="002B4748">
      <w:pPr>
        <w:pStyle w:val="Header"/>
        <w:tabs>
          <w:tab w:val="clear" w:pos="9072"/>
          <w:tab w:val="right" w:pos="9046"/>
        </w:tabs>
        <w:jc w:val="both"/>
        <w:rPr>
          <w:rFonts w:ascii="Arial" w:eastAsia="Arial" w:hAnsi="Arial" w:cs="Arial"/>
          <w:sz w:val="24"/>
          <w:szCs w:val="24"/>
        </w:rPr>
      </w:pPr>
    </w:p>
    <w:p w:rsidR="00983863" w:rsidRPr="002B4748" w:rsidRDefault="00704397" w:rsidP="002B4748">
      <w:pPr>
        <w:pStyle w:val="Header"/>
        <w:tabs>
          <w:tab w:val="clear" w:pos="9072"/>
          <w:tab w:val="right" w:pos="9046"/>
        </w:tabs>
        <w:jc w:val="both"/>
      </w:pPr>
      <w:r w:rsidRPr="002B4748">
        <w:rPr>
          <w:rFonts w:ascii="Arial" w:hAnsi="Arial"/>
          <w:sz w:val="24"/>
          <w:szCs w:val="24"/>
        </w:rPr>
        <w:t xml:space="preserve">Boyut çeşitliliğiyle küçük banyolar için de çözümler sunan </w:t>
      </w:r>
      <w:proofErr w:type="spellStart"/>
      <w:r w:rsidRPr="002B4748">
        <w:rPr>
          <w:rFonts w:ascii="Arial" w:hAnsi="Arial"/>
          <w:sz w:val="24"/>
          <w:szCs w:val="24"/>
        </w:rPr>
        <w:t>Villeroy</w:t>
      </w:r>
      <w:proofErr w:type="spellEnd"/>
      <w:r w:rsidRPr="002B4748">
        <w:rPr>
          <w:rFonts w:ascii="Arial" w:hAnsi="Arial"/>
          <w:sz w:val="24"/>
          <w:szCs w:val="24"/>
        </w:rPr>
        <w:t xml:space="preserve"> &amp; </w:t>
      </w:r>
      <w:proofErr w:type="spellStart"/>
      <w:r w:rsidRPr="002B4748">
        <w:rPr>
          <w:rFonts w:ascii="Arial" w:hAnsi="Arial"/>
          <w:sz w:val="24"/>
          <w:szCs w:val="24"/>
        </w:rPr>
        <w:t>Boch’un</w:t>
      </w:r>
      <w:proofErr w:type="spellEnd"/>
      <w:r w:rsidRPr="002B4748">
        <w:rPr>
          <w:rFonts w:ascii="Arial" w:hAnsi="Arial"/>
          <w:sz w:val="24"/>
          <w:szCs w:val="24"/>
        </w:rPr>
        <w:t xml:space="preserve"> </w:t>
      </w:r>
      <w:proofErr w:type="spellStart"/>
      <w:r w:rsidRPr="002B4748">
        <w:rPr>
          <w:rFonts w:ascii="Arial" w:hAnsi="Arial"/>
          <w:sz w:val="24"/>
          <w:szCs w:val="24"/>
        </w:rPr>
        <w:t>Avento</w:t>
      </w:r>
      <w:proofErr w:type="spellEnd"/>
      <w:r w:rsidRPr="002B4748">
        <w:rPr>
          <w:rFonts w:ascii="Arial" w:hAnsi="Arial"/>
          <w:sz w:val="24"/>
          <w:szCs w:val="24"/>
        </w:rPr>
        <w:t xml:space="preserve"> koleksiyonundaki seramik ürünler, zarif tasarımlarıyla dikkat çekiyor. 1,5 cm kalınlığındaki lavabolar, 45 ila 100 cm arasında değişen boyutlarıyla, tüm banyo </w:t>
      </w:r>
      <w:proofErr w:type="gramStart"/>
      <w:r w:rsidRPr="002B4748">
        <w:rPr>
          <w:rFonts w:ascii="Arial" w:hAnsi="Arial"/>
          <w:sz w:val="24"/>
          <w:szCs w:val="24"/>
        </w:rPr>
        <w:t>mekanlarına</w:t>
      </w:r>
      <w:proofErr w:type="gramEnd"/>
      <w:r w:rsidRPr="002B4748">
        <w:rPr>
          <w:rFonts w:ascii="Arial" w:hAnsi="Arial"/>
          <w:sz w:val="24"/>
          <w:szCs w:val="24"/>
        </w:rPr>
        <w:t xml:space="preserve"> uyum sağlıyor. Kolay ve </w:t>
      </w:r>
      <w:proofErr w:type="gramStart"/>
      <w:r w:rsidRPr="002B4748">
        <w:rPr>
          <w:rFonts w:ascii="Arial" w:hAnsi="Arial"/>
          <w:sz w:val="24"/>
          <w:szCs w:val="24"/>
        </w:rPr>
        <w:t>hijyenik</w:t>
      </w:r>
      <w:proofErr w:type="gramEnd"/>
      <w:r w:rsidRPr="002B4748">
        <w:rPr>
          <w:rFonts w:ascii="Arial" w:hAnsi="Arial"/>
          <w:sz w:val="24"/>
          <w:szCs w:val="24"/>
        </w:rPr>
        <w:t xml:space="preserve"> temizliğin adresi </w:t>
      </w:r>
      <w:proofErr w:type="spellStart"/>
      <w:r w:rsidRPr="002B4748">
        <w:rPr>
          <w:rFonts w:ascii="Arial" w:hAnsi="Arial"/>
          <w:sz w:val="24"/>
          <w:szCs w:val="24"/>
        </w:rPr>
        <w:t>DirectFlush</w:t>
      </w:r>
      <w:proofErr w:type="spellEnd"/>
      <w:r w:rsidRPr="002B4748">
        <w:rPr>
          <w:rFonts w:ascii="Arial" w:hAnsi="Arial"/>
          <w:sz w:val="24"/>
          <w:szCs w:val="24"/>
        </w:rPr>
        <w:t xml:space="preserve"> teknolojisine sahip klozetler, yavaş kapanan ince kapaklarla tamamlanıyor. 44 cm iç derinliğiyle suyu ekonomik kullandıran akrilik küvet, 4 farklı boyutta üretiliyor.</w:t>
      </w:r>
    </w:p>
    <w:sectPr w:rsidR="00983863" w:rsidRPr="002B4748">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3E" w:rsidRDefault="0092323E">
      <w:r>
        <w:separator/>
      </w:r>
    </w:p>
  </w:endnote>
  <w:endnote w:type="continuationSeparator" w:id="0">
    <w:p w:rsidR="0092323E" w:rsidRDefault="009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63" w:rsidRDefault="00704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983863" w:rsidRDefault="00704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sz w:val="16"/>
        <w:szCs w:val="16"/>
      </w:rPr>
    </w:pPr>
    <w:r>
      <w:rPr>
        <w:rFonts w:ascii="Arial" w:hAnsi="Arial"/>
        <w:sz w:val="16"/>
        <w:szCs w:val="16"/>
      </w:rPr>
      <w:t xml:space="preserve">Büyükdere </w:t>
    </w:r>
    <w:proofErr w:type="spellStart"/>
    <w:r>
      <w:rPr>
        <w:rFonts w:ascii="Arial" w:hAnsi="Arial"/>
        <w:sz w:val="16"/>
        <w:szCs w:val="16"/>
      </w:rPr>
      <w:t>Cd</w:t>
    </w:r>
    <w:proofErr w:type="spellEnd"/>
    <w:r>
      <w:rPr>
        <w:rFonts w:ascii="Arial" w:hAnsi="Arial"/>
        <w:sz w:val="16"/>
        <w:szCs w:val="16"/>
      </w:rPr>
      <w:t xml:space="preserve">. Ali Kaya </w:t>
    </w:r>
    <w:proofErr w:type="spellStart"/>
    <w:r>
      <w:rPr>
        <w:rFonts w:ascii="Arial" w:hAnsi="Arial"/>
        <w:sz w:val="16"/>
        <w:szCs w:val="16"/>
      </w:rPr>
      <w:t>Sk</w:t>
    </w:r>
    <w:proofErr w:type="spellEnd"/>
    <w:r>
      <w:rPr>
        <w:rFonts w:ascii="Arial" w:hAnsi="Arial"/>
        <w:sz w:val="16"/>
        <w:szCs w:val="16"/>
      </w:rPr>
      <w:t xml:space="preserve">. No:7 </w:t>
    </w:r>
    <w:r>
      <w:rPr>
        <w:rFonts w:ascii="Arial" w:hAnsi="Arial"/>
        <w:sz w:val="16"/>
        <w:szCs w:val="16"/>
        <w:lang w:val="fr-FR"/>
      </w:rPr>
      <w:t xml:space="preserve">Levent 34394 </w:t>
    </w:r>
    <w:r>
      <w:rPr>
        <w:rFonts w:ascii="Arial" w:hAnsi="Arial"/>
        <w:sz w:val="16"/>
        <w:szCs w:val="16"/>
      </w:rPr>
      <w:t>İstanbul</w:t>
    </w:r>
  </w:p>
  <w:p w:rsidR="00983863" w:rsidRDefault="00704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pPr>
    <w:r>
      <w:rPr>
        <w:rFonts w:ascii="Arial" w:hAnsi="Arial"/>
        <w:color w:val="0432FF"/>
        <w:sz w:val="16"/>
        <w:szCs w:val="16"/>
        <w:u w:val="single"/>
      </w:rPr>
      <w:t>villeroy.boch@eczacibasi.com.tr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3E" w:rsidRDefault="0092323E">
      <w:r>
        <w:separator/>
      </w:r>
    </w:p>
  </w:footnote>
  <w:footnote w:type="continuationSeparator" w:id="0">
    <w:p w:rsidR="0092323E" w:rsidRDefault="0092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63"/>
    <w:rsid w:val="002B4748"/>
    <w:rsid w:val="006326D6"/>
    <w:rsid w:val="00704397"/>
    <w:rsid w:val="007B0EEB"/>
    <w:rsid w:val="007C47EA"/>
    <w:rsid w:val="0092323E"/>
    <w:rsid w:val="00983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14C6C-74BF-4B93-AC7F-B4A1AF48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Bakirhan</dc:creator>
  <cp:lastModifiedBy>Elise Koc</cp:lastModifiedBy>
  <cp:revision>6</cp:revision>
  <dcterms:created xsi:type="dcterms:W3CDTF">2019-03-19T08:23:00Z</dcterms:created>
  <dcterms:modified xsi:type="dcterms:W3CDTF">2019-04-04T08:44:00Z</dcterms:modified>
</cp:coreProperties>
</file>